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50" w:rsidRPr="006E1E7C" w:rsidRDefault="00996750" w:rsidP="00996750">
      <w:pPr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E1E7C">
        <w:rPr>
          <w:rFonts w:ascii="Times New Roman" w:hAnsi="Times New Roman" w:cs="Times New Roman"/>
          <w:sz w:val="28"/>
          <w:szCs w:val="28"/>
        </w:rPr>
        <w:t>УТВЕРЖДЕНА</w:t>
      </w:r>
    </w:p>
    <w:p w:rsidR="00996750" w:rsidRPr="006E1E7C" w:rsidRDefault="00996750" w:rsidP="00996750">
      <w:pPr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E1E7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96750" w:rsidRDefault="00996750" w:rsidP="00996750">
      <w:pPr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E1E7C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E1E7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96750" w:rsidRDefault="00996750" w:rsidP="00996750">
      <w:pPr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ноября 2023 г. № 1646</w:t>
      </w:r>
    </w:p>
    <w:p w:rsidR="00996750" w:rsidRDefault="00996750" w:rsidP="00996750">
      <w:pPr>
        <w:widowControl w:val="0"/>
        <w:autoSpaceDE w:val="0"/>
        <w:autoSpaceDN w:val="0"/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6750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Шпаковского муниципального округа Ставропольского края</w:t>
      </w:r>
      <w:proofErr w:type="gramEnd"/>
    </w:p>
    <w:p w:rsidR="00996750" w:rsidRDefault="00484CC1" w:rsidP="00996750">
      <w:pPr>
        <w:widowControl w:val="0"/>
        <w:autoSpaceDE w:val="0"/>
        <w:autoSpaceDN w:val="0"/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марта 2024 г. № 394)</w:t>
      </w:r>
      <w:bookmarkStart w:id="0" w:name="_GoBack"/>
      <w:bookmarkEnd w:id="0"/>
    </w:p>
    <w:p w:rsidR="00996750" w:rsidRPr="00996750" w:rsidRDefault="00996750" w:rsidP="00996750">
      <w:pPr>
        <w:widowControl w:val="0"/>
        <w:autoSpaceDE w:val="0"/>
        <w:autoSpaceDN w:val="0"/>
        <w:spacing w:after="0" w:line="240" w:lineRule="exact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87743C" w:rsidRDefault="0087743C" w:rsidP="0099675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743C" w:rsidRDefault="0087743C" w:rsidP="00B1332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7743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C5000" w:rsidRPr="0087743C" w:rsidRDefault="009C5000" w:rsidP="00B1332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7743C" w:rsidRPr="0087743C" w:rsidRDefault="0087743C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7743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Ставропольского края «Энергосбережение и повышение энергетической эффективности» </w:t>
      </w:r>
    </w:p>
    <w:p w:rsidR="0087743C" w:rsidRDefault="0087743C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0A30" w:rsidRDefault="00BF0A30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9C5000" w:rsidRPr="004D39B6" w:rsidRDefault="009C5000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6D2B" w:rsidRDefault="00BF0A30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F0A30" w:rsidRDefault="00BF0A30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4D39B6">
        <w:rPr>
          <w:rFonts w:ascii="Times New Roman" w:hAnsi="Times New Roman" w:cs="Times New Roman"/>
          <w:sz w:val="28"/>
          <w:szCs w:val="28"/>
        </w:rPr>
        <w:t>а Ставропольского края «Энергосбережение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D3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A30" w:rsidRDefault="00BF0A30" w:rsidP="00B1332A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</w:t>
      </w:r>
      <w:r w:rsidR="009967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</w:p>
    <w:p w:rsidR="006D2480" w:rsidRPr="004D39B6" w:rsidRDefault="006D2480" w:rsidP="00BF0A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51" w:type="dxa"/>
        <w:jc w:val="center"/>
        <w:tblInd w:w="223" w:type="dxa"/>
        <w:tblLook w:val="01E0" w:firstRow="1" w:lastRow="1" w:firstColumn="1" w:lastColumn="1" w:noHBand="0" w:noVBand="0"/>
      </w:tblPr>
      <w:tblGrid>
        <w:gridCol w:w="2268"/>
        <w:gridCol w:w="7483"/>
      </w:tblGrid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BF0A30" w:rsidRPr="00996750" w:rsidRDefault="00F6529B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F0A30"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483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муниципальному хозяйству и охране окружающей среды администрации Шпаковского муниципального округа </w:t>
            </w:r>
          </w:p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720018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BF0A30" w:rsidRPr="00996750" w:rsidRDefault="00FF5468" w:rsidP="00996750">
            <w:pPr>
              <w:widowControl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5F3284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F6529B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996750" w:rsidRPr="00996750" w:rsidRDefault="0099675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BF0A30" w:rsidRPr="00996750" w:rsidRDefault="00BF0A30" w:rsidP="00996750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5F3284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F6529B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6E1E7C" w:rsidRPr="00996750" w:rsidRDefault="006E1E7C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F6529B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6E1E7C" w:rsidRPr="00996750" w:rsidRDefault="006E1E7C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BF0A30" w:rsidRPr="00996750" w:rsidRDefault="00BF0A30" w:rsidP="00996750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40D6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использования 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энергетических  ресурсов </w:t>
            </w:r>
          </w:p>
          <w:p w:rsidR="00996750" w:rsidRPr="00996750" w:rsidRDefault="00996750" w:rsidP="00996750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6529B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483" w:type="dxa"/>
          </w:tcPr>
          <w:p w:rsidR="00BF0A30" w:rsidRDefault="00BF0A30" w:rsidP="009967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  <w:r w:rsidR="00B41D64"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учета энергоресурсов</w:t>
            </w: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996750" w:rsidRPr="00996750" w:rsidRDefault="00996750" w:rsidP="009967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64A53" w:rsidRPr="00996750" w:rsidRDefault="00D64A53" w:rsidP="009967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прив</w:t>
            </w:r>
            <w:r w:rsidR="00213A03"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дение в безопасное техническое состояние потенциально опасных инженерных сооружений, в том числе гидротехнических сооружений</w:t>
            </w:r>
          </w:p>
          <w:p w:rsidR="006E1E7C" w:rsidRPr="00996750" w:rsidRDefault="006E1E7C" w:rsidP="0099675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96750" w:rsidRPr="00453BFD" w:rsidTr="00996750">
        <w:trPr>
          <w:trHeight w:val="227"/>
          <w:jc w:val="center"/>
        </w:trPr>
        <w:tc>
          <w:tcPr>
            <w:tcW w:w="2268" w:type="dxa"/>
          </w:tcPr>
          <w:p w:rsidR="00BF0A30" w:rsidRPr="00453BFD" w:rsidRDefault="00BF0A3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F6529B" w:rsidRPr="00453B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BF0A30" w:rsidRPr="00453BFD" w:rsidRDefault="00BF0A3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6A5687" w:rsidRPr="00453BFD" w:rsidRDefault="005F6861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сокращение расходов бюджет</w:t>
            </w:r>
            <w:r w:rsidR="007E6DF1" w:rsidRPr="00453B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DF1" w:rsidRPr="00453B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Шпаковского округа </w:t>
            </w: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на обеспечение энергетическими ресурсами</w:t>
            </w:r>
            <w:r w:rsidR="00700A0E" w:rsidRPr="00453B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5687" w:rsidRPr="00453BFD" w:rsidRDefault="006A5687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317" w:rsidRPr="00453BFD" w:rsidRDefault="0018314D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годовая экономия энергоресурсов в зданиях, строениях, сооружениях находящихся в собственности Шпаковского муниципального округа;</w:t>
            </w:r>
          </w:p>
          <w:p w:rsidR="00996750" w:rsidRPr="00453BFD" w:rsidRDefault="0099675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A03" w:rsidRPr="00453BFD" w:rsidRDefault="00213A03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сокращение потерь энергетических ресурсов в зданиях, строениях, сооружениях находящихся в собственности Шпаковского муниципального округа;</w:t>
            </w:r>
          </w:p>
          <w:p w:rsidR="00996750" w:rsidRPr="00453BFD" w:rsidRDefault="0099675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4CE" w:rsidRPr="00453BFD" w:rsidRDefault="000244CE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сокращение потерь энергетических ресурсов в сетях наружного освещения </w:t>
            </w:r>
            <w:proofErr w:type="spellStart"/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ихайловск</w:t>
            </w:r>
            <w:proofErr w:type="spellEnd"/>
            <w:r w:rsidRPr="00453BFD">
              <w:rPr>
                <w:rFonts w:ascii="Times New Roman" w:hAnsi="Times New Roman" w:cs="Times New Roman"/>
                <w:sz w:val="28"/>
                <w:szCs w:val="28"/>
              </w:rPr>
              <w:t xml:space="preserve"> Шпаковского муниципального округа;</w:t>
            </w:r>
          </w:p>
          <w:p w:rsidR="00996750" w:rsidRPr="00453BFD" w:rsidRDefault="0099675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14D" w:rsidRPr="00453BFD" w:rsidRDefault="0018314D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E240D6" w:rsidRPr="00453BFD">
              <w:rPr>
                <w:rFonts w:ascii="Times New Roman" w:hAnsi="Times New Roman" w:cs="Times New Roman"/>
                <w:sz w:val="28"/>
                <w:szCs w:val="28"/>
              </w:rPr>
              <w:t xml:space="preserve">ение </w:t>
            </w:r>
            <w:r w:rsidRPr="00453BFD">
              <w:rPr>
                <w:rFonts w:ascii="Times New Roman" w:hAnsi="Times New Roman" w:cs="Times New Roman"/>
                <w:sz w:val="28"/>
                <w:szCs w:val="28"/>
              </w:rPr>
              <w:t>количества безопасных технологических сооружений, в том числе гидротехнических сооружений</w:t>
            </w:r>
          </w:p>
          <w:p w:rsidR="00BF0A30" w:rsidRPr="00453BFD" w:rsidRDefault="00BF0A30" w:rsidP="00453BF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6E1E7C" w:rsidRPr="00996750" w:rsidRDefault="006E1E7C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</w:tcPr>
          <w:p w:rsidR="00BF0A30" w:rsidRPr="00996750" w:rsidRDefault="00BF0A30" w:rsidP="00996750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реализуется в один этап 202</w:t>
            </w:r>
            <w:r w:rsidR="006D2480"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6D2480"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9967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F6529B" w:rsidRPr="009967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483" w:type="dxa"/>
          </w:tcPr>
          <w:p w:rsidR="00BF0A30" w:rsidRPr="00996750" w:rsidRDefault="00BF0A30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6E1E7C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8F1CAF" w:rsidRPr="00996750">
              <w:rPr>
                <w:rFonts w:ascii="Times New Roman" w:hAnsi="Times New Roman" w:cs="Times New Roman"/>
                <w:sz w:val="28"/>
                <w:szCs w:val="28"/>
              </w:rPr>
              <w:t>21689,57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B16BCD" w:rsidRPr="00996750">
              <w:rPr>
                <w:rFonts w:ascii="Times New Roman" w:hAnsi="Times New Roman" w:cs="Times New Roman"/>
                <w:sz w:val="28"/>
                <w:szCs w:val="28"/>
              </w:rPr>
              <w:t>лей, в том числе по годам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16BCD" w:rsidRPr="00996750" w:rsidRDefault="00B16BCD" w:rsidP="0099675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19848,97 тыс. рублей; </w:t>
            </w:r>
          </w:p>
          <w:p w:rsidR="00B16BCD" w:rsidRPr="00996750" w:rsidRDefault="00B16BCD" w:rsidP="0099675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2025 году – 920,3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B16BCD" w:rsidRPr="00996750" w:rsidRDefault="00B16BCD" w:rsidP="0099675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2026 году – 920,3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2E61" w:rsidRPr="00996750" w:rsidRDefault="008F1CAF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бюджета- 16451,5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BF6AE7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2024 году – 16451,5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0,00 тыс. рублей; </w:t>
            </w:r>
          </w:p>
          <w:p w:rsidR="00BF6AE7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  <w:p w:rsidR="00C52E61" w:rsidRPr="00996750" w:rsidRDefault="0035638A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края- </w:t>
            </w:r>
            <w:r w:rsidR="008F1CAF" w:rsidRPr="00996750">
              <w:rPr>
                <w:rFonts w:ascii="Times New Roman" w:hAnsi="Times New Roman" w:cs="Times New Roman"/>
                <w:sz w:val="28"/>
                <w:szCs w:val="28"/>
              </w:rPr>
              <w:t>865,8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BF6AE7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2024 году – 865,8</w:t>
            </w:r>
            <w:r w:rsidR="00ED742F" w:rsidRPr="009967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0,00 тыс. рублей; </w:t>
            </w:r>
          </w:p>
          <w:p w:rsidR="00BF6AE7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  <w:p w:rsidR="00C52E61" w:rsidRPr="00996750" w:rsidRDefault="008F1CAF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бюджета Шпаковского муниципального округа- 4372,19 тыс. </w:t>
            </w:r>
            <w:proofErr w:type="gramStart"/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2C11D9"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2531,59 тыс. рублей; </w:t>
            </w:r>
          </w:p>
          <w:p w:rsidR="00C52E61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920,30 тыс. рублей; </w:t>
            </w:r>
          </w:p>
          <w:p w:rsidR="00BF6AE7" w:rsidRPr="00996750" w:rsidRDefault="00BF6AE7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в 2026 году – 920,30 тыс. рублей</w:t>
            </w:r>
          </w:p>
          <w:p w:rsidR="006E1E7C" w:rsidRPr="00996750" w:rsidRDefault="006E1E7C" w:rsidP="0099675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750" w:rsidRPr="00996750" w:rsidTr="00996750">
        <w:trPr>
          <w:trHeight w:val="227"/>
          <w:jc w:val="center"/>
        </w:trPr>
        <w:tc>
          <w:tcPr>
            <w:tcW w:w="2268" w:type="dxa"/>
          </w:tcPr>
          <w:p w:rsidR="00BF0A30" w:rsidRPr="00996750" w:rsidRDefault="00BF0A30" w:rsidP="00996750">
            <w:pPr>
              <w:widowControl w:val="0"/>
              <w:spacing w:after="0" w:line="240" w:lineRule="exact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483" w:type="dxa"/>
          </w:tcPr>
          <w:p w:rsidR="00BF0A30" w:rsidRDefault="00BF0A30" w:rsidP="00996750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при потреблении энергоресурсов в зданиях, строениях, сооружений находящихся в собственности  Шпаковского муниципального округа;</w:t>
            </w:r>
          </w:p>
          <w:p w:rsidR="00996750" w:rsidRPr="00996750" w:rsidRDefault="00996750" w:rsidP="00996750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14D" w:rsidRPr="00996750" w:rsidRDefault="0018314D" w:rsidP="00996750">
            <w:pPr>
              <w:pStyle w:val="ConsPlusNormal"/>
              <w:widowControl/>
              <w:tabs>
                <w:tab w:val="left" w:pos="142"/>
                <w:tab w:val="left" w:pos="851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750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безопасное техническое состояние потенциально опасных инженерных сооружений, в том числе гидротехнических сооружений </w:t>
            </w:r>
          </w:p>
        </w:tc>
      </w:tr>
    </w:tbl>
    <w:p w:rsidR="00BF0A30" w:rsidRPr="004D39B6" w:rsidRDefault="00BF0A30" w:rsidP="00BF0A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A30" w:rsidRDefault="00BF0A30" w:rsidP="00996750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9B6">
        <w:rPr>
          <w:rFonts w:ascii="Times New Roman" w:hAnsi="Times New Roman" w:cs="Times New Roman"/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:rsidR="0002795B" w:rsidRDefault="0002795B" w:rsidP="00BF0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A30" w:rsidRDefault="00BF0A30" w:rsidP="00BF0A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основании Федерального </w:t>
      </w:r>
      <w:hyperlink r:id="rId8" w:history="1">
        <w:r w:rsidRPr="009630A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630A8">
        <w:rPr>
          <w:rFonts w:ascii="Times New Roman" w:hAnsi="Times New Roman" w:cs="Times New Roman"/>
          <w:sz w:val="28"/>
          <w:szCs w:val="28"/>
        </w:rPr>
        <w:t xml:space="preserve"> от </w:t>
      </w:r>
      <w:r w:rsidR="00996750">
        <w:rPr>
          <w:rFonts w:ascii="Times New Roman" w:hAnsi="Times New Roman" w:cs="Times New Roman"/>
          <w:sz w:val="28"/>
          <w:szCs w:val="28"/>
        </w:rPr>
        <w:br/>
      </w:r>
      <w:r w:rsidRPr="009630A8">
        <w:rPr>
          <w:rFonts w:ascii="Times New Roman" w:hAnsi="Times New Roman" w:cs="Times New Roman"/>
          <w:sz w:val="28"/>
          <w:szCs w:val="28"/>
        </w:rPr>
        <w:t xml:space="preserve">23 ноября 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9" w:history="1">
        <w:r w:rsidRPr="009630A8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9630A8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>
        <w:rPr>
          <w:rFonts w:ascii="Times New Roman" w:hAnsi="Times New Roman" w:cs="Times New Roman"/>
          <w:sz w:val="28"/>
          <w:szCs w:val="28"/>
        </w:rPr>
        <w:t>а экономического развития Российской Федерации от 17 февраля 2010 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региональных, муниципальных программ в области энергосбережения и повышения энергетической эффективности».</w:t>
      </w:r>
    </w:p>
    <w:p w:rsidR="00BF0A30" w:rsidRPr="004D39B6" w:rsidRDefault="00BF0A30" w:rsidP="00BF0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lastRenderedPageBreak/>
        <w:t>Комплексное решение проблем, связанных с эффективным использованием энергетических ресурсов, является одной из приоритетных задач. Рост тарифов на тепловую и электрическую энергию, опережающий уровень инфляции, приводит к повышению расходов местного бюджета, учреждений социальной сферы района, увеличению коммунальных платежей. Все эти негативные последствия обусловливают объективную необходимость экономии топливно-энергетических ресурсов и актуальность проведения целенаправленной политики энергосбережения.</w:t>
      </w:r>
    </w:p>
    <w:p w:rsidR="00BF0A30" w:rsidRPr="004D39B6" w:rsidRDefault="00BF0A30" w:rsidP="00BF0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Вопросы энергетической эффективности сегодня становятся инструментом повышения экономических показателей, снижения расходов  бюджета, решения природоохранных проблем. Учитывая социальную и экономическую значимость энергосберегающих мероприятий для снижения расходов бюджета, мероприятия Программы должны быть направлены на приоритетное решение задач энергосбережения.</w:t>
      </w:r>
    </w:p>
    <w:p w:rsidR="00C429B2" w:rsidRDefault="00BF0A30" w:rsidP="00BF0A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Программа должна стать основным документом для организации и реализации энергосберегающей политики при одновременном решении проблемы рационального использования топливно-энергетических ресурсов и создания условий для решения социальных программ.</w:t>
      </w:r>
    </w:p>
    <w:p w:rsidR="00C429B2" w:rsidRPr="00417F94" w:rsidRDefault="00C429B2" w:rsidP="00BF0A30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этом Программа, предусматривает заключение долгосрочного </w:t>
      </w:r>
      <w:proofErr w:type="spellStart"/>
      <w:r w:rsidRPr="00417F94">
        <w:rPr>
          <w:rFonts w:ascii="Times New Roman" w:eastAsia="Calibri" w:hAnsi="Times New Roman" w:cs="Times New Roman"/>
          <w:sz w:val="28"/>
          <w:szCs w:val="28"/>
          <w:lang w:eastAsia="en-US"/>
        </w:rPr>
        <w:t>энергосервисного</w:t>
      </w:r>
      <w:proofErr w:type="spellEnd"/>
      <w:r w:rsidRPr="00417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контракта (семь лет с момента подписания контракта) на оказание услуг, направленных на энергосбережение и повышение энергетической эффективности использования энергетических ресурсов</w:t>
      </w:r>
      <w:r w:rsidR="00417F94" w:rsidRPr="00417F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417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BF0A30" w:rsidRDefault="00BF0A30" w:rsidP="00BF0A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0A30" w:rsidRPr="004D39B6" w:rsidRDefault="00BF0A30" w:rsidP="00734892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Раздел 2.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D39B6">
        <w:rPr>
          <w:rFonts w:ascii="Times New Roman" w:hAnsi="Times New Roman" w:cs="Times New Roman"/>
          <w:sz w:val="28"/>
          <w:szCs w:val="28"/>
        </w:rPr>
        <w:t xml:space="preserve"> и задачи, индикаторы достижения цели Программы, </w:t>
      </w:r>
    </w:p>
    <w:p w:rsidR="00BF0A30" w:rsidRDefault="00BF0A30" w:rsidP="00734892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сроки и этапы ее реализации</w:t>
      </w:r>
    </w:p>
    <w:p w:rsidR="00734892" w:rsidRPr="004D39B6" w:rsidRDefault="00734892" w:rsidP="00BF0A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0A30" w:rsidRPr="004D39B6" w:rsidRDefault="00BF0A30" w:rsidP="00BF0A30">
      <w:pPr>
        <w:pStyle w:val="ConsPlusCell"/>
        <w:ind w:left="-57" w:right="-57" w:firstLine="5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</w:t>
      </w:r>
      <w:r w:rsidRPr="004D39B6">
        <w:rPr>
          <w:rFonts w:ascii="Times New Roman" w:hAnsi="Times New Roman" w:cs="Times New Roman"/>
          <w:sz w:val="28"/>
          <w:szCs w:val="28"/>
        </w:rPr>
        <w:t>эффективно</w:t>
      </w:r>
      <w:r>
        <w:rPr>
          <w:rFonts w:ascii="Times New Roman" w:hAnsi="Times New Roman" w:cs="Times New Roman"/>
          <w:sz w:val="28"/>
          <w:szCs w:val="28"/>
        </w:rPr>
        <w:t xml:space="preserve">сти использования </w:t>
      </w:r>
      <w:r w:rsidRPr="004D39B6">
        <w:rPr>
          <w:rFonts w:ascii="Times New Roman" w:hAnsi="Times New Roman" w:cs="Times New Roman"/>
          <w:sz w:val="28"/>
          <w:szCs w:val="28"/>
        </w:rPr>
        <w:t>энергетических ресурсов.</w:t>
      </w:r>
    </w:p>
    <w:p w:rsidR="00BF0A30" w:rsidRDefault="00BF0A30" w:rsidP="008373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Для достижения цели Программы нео</w:t>
      </w:r>
      <w:r>
        <w:rPr>
          <w:rFonts w:ascii="Times New Roman" w:hAnsi="Times New Roman" w:cs="Times New Roman"/>
          <w:sz w:val="28"/>
          <w:szCs w:val="28"/>
        </w:rPr>
        <w:t>бходимо решение следующих задач:</w:t>
      </w:r>
    </w:p>
    <w:p w:rsidR="00720018" w:rsidRDefault="00720018" w:rsidP="00720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D39B6">
        <w:rPr>
          <w:rFonts w:ascii="Times New Roman" w:hAnsi="Times New Roman" w:cs="Times New Roman"/>
          <w:bCs/>
          <w:sz w:val="28"/>
          <w:szCs w:val="28"/>
        </w:rPr>
        <w:t>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учета энергоресурсов;</w:t>
      </w:r>
    </w:p>
    <w:p w:rsidR="00BF0A30" w:rsidRPr="004D39B6" w:rsidRDefault="00720018" w:rsidP="007200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приведение в безопасное техническое состояние потенциально опасных инженерных сооружений, в том числе гидротехнических сооружений.</w:t>
      </w:r>
    </w:p>
    <w:p w:rsidR="00BF0A30" w:rsidRDefault="003E010A" w:rsidP="002C11D9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0A">
        <w:rPr>
          <w:rFonts w:ascii="Times New Roman" w:hAnsi="Times New Roman" w:cs="Times New Roman"/>
          <w:sz w:val="28"/>
          <w:szCs w:val="28"/>
        </w:rPr>
        <w:t xml:space="preserve">Сведения о достижении </w:t>
      </w:r>
      <w:proofErr w:type="gramStart"/>
      <w:r w:rsidRPr="003E010A">
        <w:rPr>
          <w:rFonts w:ascii="Times New Roman" w:hAnsi="Times New Roman" w:cs="Times New Roman"/>
          <w:sz w:val="28"/>
          <w:szCs w:val="28"/>
        </w:rPr>
        <w:t>значений индикаторов достижения цели</w:t>
      </w:r>
      <w:r w:rsidRPr="003E01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10A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3E010A">
        <w:rPr>
          <w:rFonts w:ascii="Times New Roman" w:hAnsi="Times New Roman" w:cs="Times New Roman"/>
          <w:sz w:val="28"/>
          <w:szCs w:val="28"/>
        </w:rPr>
        <w:t xml:space="preserve"> и показателей решения задач Программы приведены в приложении №1</w:t>
      </w:r>
      <w:r w:rsidR="00734892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996750">
        <w:rPr>
          <w:rFonts w:ascii="Times New Roman" w:hAnsi="Times New Roman" w:cs="Times New Roman"/>
          <w:sz w:val="28"/>
          <w:szCs w:val="28"/>
        </w:rPr>
        <w:t>настоящей</w:t>
      </w:r>
      <w:r w:rsidR="00734892">
        <w:rPr>
          <w:rFonts w:ascii="Times New Roman" w:hAnsi="Times New Roman" w:cs="Times New Roman"/>
          <w:sz w:val="28"/>
          <w:szCs w:val="28"/>
        </w:rPr>
        <w:t>Программе</w:t>
      </w:r>
      <w:proofErr w:type="spellEnd"/>
      <w:r w:rsidRPr="003E010A">
        <w:rPr>
          <w:rFonts w:ascii="Times New Roman" w:hAnsi="Times New Roman" w:cs="Times New Roman"/>
          <w:sz w:val="28"/>
          <w:szCs w:val="28"/>
        </w:rPr>
        <w:t>.</w:t>
      </w:r>
      <w:r w:rsidR="00996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750" w:rsidRPr="004D39B6" w:rsidRDefault="00996750" w:rsidP="002C11D9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A30" w:rsidRDefault="00BF0A30" w:rsidP="00BF0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2.1. Весовые коэффициенты</w:t>
      </w:r>
      <w:r w:rsidR="007200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цели Программы</w:t>
      </w:r>
    </w:p>
    <w:p w:rsidR="00BF0A30" w:rsidRDefault="00BF0A30" w:rsidP="00BF0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0A30" w:rsidRDefault="00BF0A30" w:rsidP="00BF0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</w:t>
      </w:r>
      <w:r w:rsidR="006E1E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присвоенных цели Программы</w:t>
      </w:r>
      <w:r w:rsidR="006E1E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CC42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5F3284">
        <w:rPr>
          <w:rFonts w:ascii="Times New Roman" w:hAnsi="Times New Roman" w:cs="Times New Roman"/>
          <w:sz w:val="28"/>
          <w:szCs w:val="28"/>
        </w:rPr>
        <w:t>2</w:t>
      </w:r>
      <w:r w:rsidR="00734892">
        <w:rPr>
          <w:rFonts w:ascii="Times New Roman" w:hAnsi="Times New Roman" w:cs="Times New Roman"/>
          <w:sz w:val="28"/>
          <w:szCs w:val="28"/>
        </w:rPr>
        <w:t xml:space="preserve"> к </w:t>
      </w:r>
      <w:r w:rsidR="00996750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734892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0A30" w:rsidRPr="004D39B6" w:rsidRDefault="00BF0A30" w:rsidP="00BF0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lastRenderedPageBreak/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9B6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D39B6">
        <w:rPr>
          <w:rFonts w:ascii="Times New Roman" w:hAnsi="Times New Roman" w:cs="Times New Roman"/>
          <w:sz w:val="28"/>
          <w:szCs w:val="28"/>
        </w:rPr>
        <w:t>рограммы</w:t>
      </w:r>
    </w:p>
    <w:p w:rsidR="00BF0A30" w:rsidRPr="004D39B6" w:rsidRDefault="00BF0A30" w:rsidP="00BF0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08EC" w:rsidRDefault="00734892" w:rsidP="00FB08EC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638A" w:rsidRPr="004D39B6">
        <w:rPr>
          <w:rFonts w:ascii="Times New Roman" w:hAnsi="Times New Roman" w:cs="Times New Roman"/>
          <w:sz w:val="28"/>
          <w:szCs w:val="28"/>
        </w:rPr>
        <w:t xml:space="preserve">бщий </w:t>
      </w:r>
      <w:r w:rsidR="00FB08EC" w:rsidRPr="004D39B6">
        <w:rPr>
          <w:rFonts w:ascii="Times New Roman" w:hAnsi="Times New Roman" w:cs="Times New Roman"/>
          <w:sz w:val="28"/>
          <w:szCs w:val="28"/>
        </w:rPr>
        <w:t>объем фи</w:t>
      </w:r>
      <w:r w:rsidR="00FB08EC">
        <w:rPr>
          <w:rFonts w:ascii="Times New Roman" w:hAnsi="Times New Roman" w:cs="Times New Roman"/>
          <w:sz w:val="28"/>
          <w:szCs w:val="28"/>
        </w:rPr>
        <w:t>нансирования Программы составит 21689,57</w:t>
      </w:r>
      <w:r w:rsidR="00FB08EC" w:rsidRPr="0035638A">
        <w:rPr>
          <w:rFonts w:ascii="Times New Roman" w:hAnsi="Times New Roman" w:cs="Times New Roman"/>
          <w:sz w:val="28"/>
          <w:szCs w:val="28"/>
        </w:rPr>
        <w:t xml:space="preserve"> </w:t>
      </w:r>
      <w:r w:rsidR="00FB08EC" w:rsidRPr="004D39B6">
        <w:rPr>
          <w:rFonts w:ascii="Times New Roman" w:hAnsi="Times New Roman" w:cs="Times New Roman"/>
          <w:sz w:val="28"/>
          <w:szCs w:val="28"/>
        </w:rPr>
        <w:t>тыс. руб</w:t>
      </w:r>
      <w:r w:rsidR="00FB08EC">
        <w:rPr>
          <w:rFonts w:ascii="Times New Roman" w:hAnsi="Times New Roman" w:cs="Times New Roman"/>
          <w:sz w:val="28"/>
          <w:szCs w:val="28"/>
        </w:rPr>
        <w:t>лей, в том числе по годам</w:t>
      </w:r>
      <w:r w:rsidR="00FB08EC" w:rsidRPr="004D39B6">
        <w:rPr>
          <w:rFonts w:ascii="Times New Roman" w:hAnsi="Times New Roman" w:cs="Times New Roman"/>
          <w:sz w:val="28"/>
          <w:szCs w:val="28"/>
        </w:rPr>
        <w:t>: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2024 году – 19848,97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2025 году – 920,3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>в 2026 году – 920,3 тыс. рублей;</w:t>
      </w:r>
    </w:p>
    <w:p w:rsidR="00FB08EC" w:rsidRDefault="00FB08EC" w:rsidP="00FB08EC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бюджета- 16451,5</w:t>
      </w:r>
      <w:r w:rsidR="009171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16451,5</w:t>
      </w:r>
      <w:r w:rsidR="0091710A">
        <w:rPr>
          <w:rFonts w:ascii="Times New Roman" w:hAnsi="Times New Roman" w:cs="Times New Roman"/>
          <w:sz w:val="28"/>
          <w:szCs w:val="28"/>
        </w:rPr>
        <w:t>1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0,00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0,00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8EC" w:rsidRDefault="00FB08EC" w:rsidP="00FB08EC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Ставропольского края- 865,8</w:t>
      </w:r>
      <w:r w:rsidR="009171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865,8</w:t>
      </w:r>
      <w:r w:rsidR="0091710A">
        <w:rPr>
          <w:rFonts w:ascii="Times New Roman" w:hAnsi="Times New Roman" w:cs="Times New Roman"/>
          <w:sz w:val="28"/>
          <w:szCs w:val="28"/>
        </w:rPr>
        <w:t>7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2026 году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8EC" w:rsidRDefault="00FB08EC" w:rsidP="00FB08EC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округа- 4372,19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BCD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2531,59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920,30</w:t>
      </w:r>
      <w:r w:rsidRPr="00B16BC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B08EC" w:rsidRPr="00B16BCD" w:rsidRDefault="00FB08EC" w:rsidP="00FB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920,30 тыс. рублей.</w:t>
      </w:r>
    </w:p>
    <w:p w:rsidR="00BF0A30" w:rsidRPr="004D39B6" w:rsidRDefault="00BF0A30" w:rsidP="00996750">
      <w:pPr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Ресурсное обеспечение реализации Программы представлено в приложении №</w:t>
      </w:r>
      <w:r w:rsidR="00996750">
        <w:rPr>
          <w:rFonts w:ascii="Times New Roman" w:hAnsi="Times New Roman" w:cs="Times New Roman"/>
          <w:sz w:val="28"/>
          <w:szCs w:val="28"/>
        </w:rPr>
        <w:t xml:space="preserve"> </w:t>
      </w:r>
      <w:r w:rsidR="005F3284">
        <w:rPr>
          <w:rFonts w:ascii="Times New Roman" w:hAnsi="Times New Roman" w:cs="Times New Roman"/>
          <w:sz w:val="28"/>
          <w:szCs w:val="28"/>
        </w:rPr>
        <w:t>3</w:t>
      </w:r>
      <w:r w:rsidR="00734892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4D39B6">
        <w:rPr>
          <w:rFonts w:ascii="Times New Roman" w:hAnsi="Times New Roman" w:cs="Times New Roman"/>
          <w:sz w:val="28"/>
          <w:szCs w:val="28"/>
        </w:rPr>
        <w:t>.</w:t>
      </w:r>
    </w:p>
    <w:p w:rsidR="00BF0A30" w:rsidRPr="004D39B6" w:rsidRDefault="00BF0A30" w:rsidP="00BF0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0A30" w:rsidRPr="004D39B6" w:rsidRDefault="00BF0A30" w:rsidP="00734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Раздел 4. Характеристика основных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D39B6">
        <w:rPr>
          <w:rFonts w:ascii="Times New Roman" w:hAnsi="Times New Roman" w:cs="Times New Roman"/>
          <w:sz w:val="28"/>
          <w:szCs w:val="28"/>
        </w:rPr>
        <w:t>рограммы</w:t>
      </w:r>
    </w:p>
    <w:p w:rsidR="00BF0A30" w:rsidRPr="004D39B6" w:rsidRDefault="00BF0A30" w:rsidP="00BF0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4073" w:rsidRDefault="00BF0A30" w:rsidP="007348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Выполнение основных мероприятий Программы позволит обеспечить реализацию комплекса мер </w:t>
      </w:r>
      <w:proofErr w:type="gramStart"/>
      <w:r w:rsidRPr="004D39B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74073">
        <w:rPr>
          <w:rFonts w:ascii="Times New Roman" w:hAnsi="Times New Roman" w:cs="Times New Roman"/>
          <w:sz w:val="28"/>
          <w:szCs w:val="28"/>
        </w:rPr>
        <w:t>:</w:t>
      </w:r>
    </w:p>
    <w:p w:rsidR="00874073" w:rsidRPr="004D39B6" w:rsidRDefault="00874073" w:rsidP="0073489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D39B6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при потреблении энергоресурсов в зданиях, строениях, сооружений находящихся в собственности  Шпаковского муниципального округа;</w:t>
      </w:r>
    </w:p>
    <w:p w:rsidR="00874073" w:rsidRDefault="0018314D" w:rsidP="007348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приведение в безопасное техническое состояние потенциально опасных инженерных сооружений, в том числе гидротехнических сооружений.</w:t>
      </w:r>
    </w:p>
    <w:p w:rsidR="00BF0A30" w:rsidRDefault="00BF0A30" w:rsidP="007348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>Программа предусматривает реализацию следующих мероприятий:</w:t>
      </w:r>
    </w:p>
    <w:p w:rsidR="00A65DDA" w:rsidRPr="00A65DDA" w:rsidRDefault="00A65DDA" w:rsidP="0073489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DDA">
        <w:rPr>
          <w:rFonts w:ascii="Times New Roman" w:hAnsi="Times New Roman" w:cs="Times New Roman"/>
          <w:color w:val="000000"/>
          <w:sz w:val="28"/>
          <w:szCs w:val="28"/>
        </w:rPr>
        <w:t>оснащение зданий, строений, сооружений приборами учета всех видов энергетических ресурсов, а также ввод их в эксплуатацию, техническое обслуживание и поверка</w:t>
      </w:r>
      <w:r w:rsidR="00122C8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5DDA" w:rsidRPr="00A65DDA" w:rsidRDefault="00A65DDA" w:rsidP="0073489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DDA">
        <w:rPr>
          <w:rFonts w:ascii="Times New Roman" w:hAnsi="Times New Roman" w:cs="Times New Roman"/>
          <w:sz w:val="28"/>
          <w:szCs w:val="28"/>
        </w:rPr>
        <w:t>м</w:t>
      </w:r>
      <w:r w:rsidRPr="00A65DDA">
        <w:rPr>
          <w:rFonts w:ascii="Times New Roman" w:hAnsi="Times New Roman" w:cs="Times New Roman"/>
          <w:color w:val="000000"/>
          <w:sz w:val="28"/>
          <w:szCs w:val="28"/>
        </w:rPr>
        <w:t>одернизация оборудования в зданиях, строениях, сооружениях, находящихся в собственности Шпаковского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5DDA" w:rsidRPr="00A65DDA" w:rsidRDefault="00A65DDA" w:rsidP="0073489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DDA">
        <w:rPr>
          <w:rFonts w:ascii="Times New Roman" w:hAnsi="Times New Roman" w:cs="Times New Roman"/>
          <w:sz w:val="28"/>
          <w:szCs w:val="28"/>
        </w:rPr>
        <w:t>п</w:t>
      </w:r>
      <w:r w:rsidRPr="00A65DDA">
        <w:rPr>
          <w:rFonts w:ascii="Times New Roman" w:hAnsi="Times New Roman" w:cs="Times New Roman"/>
          <w:color w:val="000000"/>
          <w:sz w:val="28"/>
          <w:szCs w:val="28"/>
        </w:rPr>
        <w:t>ромывка систем отопления, гидравлические испытания в зданиях, строениях, сооружениях, находящихся в собственности Шпаковского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5DDA" w:rsidRPr="00A65DDA" w:rsidRDefault="00A65DDA" w:rsidP="0073489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DDA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A65DDA">
        <w:rPr>
          <w:rFonts w:ascii="Times New Roman" w:hAnsi="Times New Roman" w:cs="Times New Roman"/>
          <w:color w:val="000000"/>
          <w:sz w:val="28"/>
          <w:szCs w:val="28"/>
        </w:rPr>
        <w:t>ехническое обслуживание узлов учета тепловой энергии в зданиях, строениях, сооружениях, находящихся в собственности Шпаковского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2C82" w:rsidRDefault="00A65DDA" w:rsidP="00122C82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DDA">
        <w:rPr>
          <w:rFonts w:ascii="Times New Roman" w:hAnsi="Times New Roman" w:cs="Times New Roman"/>
          <w:sz w:val="28"/>
          <w:szCs w:val="28"/>
        </w:rPr>
        <w:t>п</w:t>
      </w:r>
      <w:r w:rsidRPr="00A65DDA">
        <w:rPr>
          <w:rFonts w:ascii="Times New Roman" w:hAnsi="Times New Roman" w:cs="Times New Roman"/>
          <w:color w:val="000000"/>
          <w:sz w:val="28"/>
          <w:szCs w:val="28"/>
        </w:rPr>
        <w:t>риобретение и установка энергосберегающих устройств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2C82" w:rsidRPr="00122C82" w:rsidRDefault="00122C82" w:rsidP="00122C82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2C82">
        <w:rPr>
          <w:rFonts w:ascii="Times New Roman" w:hAnsi="Times New Roman" w:cs="Times New Roman"/>
          <w:color w:val="000000"/>
          <w:sz w:val="28"/>
          <w:szCs w:val="28"/>
        </w:rPr>
        <w:t>разработка электронного моделирования аварийных ситуаций в сетях теплоснабжения Шпаковского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2C82" w:rsidRPr="00122C82" w:rsidRDefault="00122C82" w:rsidP="00122C82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2C82">
        <w:rPr>
          <w:rFonts w:ascii="Times New Roman" w:hAnsi="Times New Roman" w:cs="Times New Roman"/>
          <w:color w:val="000000"/>
          <w:sz w:val="28"/>
          <w:szCs w:val="28"/>
        </w:rPr>
        <w:t>энергосбережение и повышение энергетической эффективности использования энергетических ресурсов при эксплуатации объектов наружного освещения г.</w:t>
      </w:r>
      <w:r w:rsidR="009967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2C82">
        <w:rPr>
          <w:rFonts w:ascii="Times New Roman" w:hAnsi="Times New Roman" w:cs="Times New Roman"/>
          <w:color w:val="000000"/>
          <w:sz w:val="28"/>
          <w:szCs w:val="28"/>
        </w:rPr>
        <w:t>Михайло</w:t>
      </w:r>
      <w:proofErr w:type="gramStart"/>
      <w:r w:rsidRPr="00122C82">
        <w:rPr>
          <w:rFonts w:ascii="Times New Roman" w:hAnsi="Times New Roman" w:cs="Times New Roman"/>
          <w:color w:val="000000"/>
          <w:sz w:val="28"/>
          <w:szCs w:val="28"/>
        </w:rPr>
        <w:t>вск Шп</w:t>
      </w:r>
      <w:proofErr w:type="gramEnd"/>
      <w:r w:rsidRPr="00122C82">
        <w:rPr>
          <w:rFonts w:ascii="Times New Roman" w:hAnsi="Times New Roman" w:cs="Times New Roman"/>
          <w:color w:val="000000"/>
          <w:sz w:val="28"/>
          <w:szCs w:val="28"/>
        </w:rPr>
        <w:t>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18E3" w:rsidRDefault="00A65DDA" w:rsidP="00734892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5DDA">
        <w:rPr>
          <w:rFonts w:ascii="Times New Roman" w:hAnsi="Times New Roman" w:cs="Times New Roman"/>
          <w:color w:val="000000" w:themeColor="text1"/>
          <w:sz w:val="28"/>
          <w:szCs w:val="28"/>
        </w:rPr>
        <w:t>капитальный ремонт гидротехнических сооружений находящихся в соб</w:t>
      </w:r>
      <w:r w:rsidR="005339A4">
        <w:rPr>
          <w:rFonts w:ascii="Times New Roman" w:hAnsi="Times New Roman" w:cs="Times New Roman"/>
          <w:color w:val="000000" w:themeColor="text1"/>
          <w:sz w:val="28"/>
          <w:szCs w:val="28"/>
        </w:rPr>
        <w:t>ственности Ставропольского края</w:t>
      </w:r>
      <w:r w:rsidRPr="00A65DDA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муниципальной собственности, капитальный ремонт и ликвидация бесхозяйных гидротехнических сооружений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18E3" w:rsidRPr="00E618E3" w:rsidRDefault="00E618E3" w:rsidP="00E618E3">
      <w:pPr>
        <w:pStyle w:val="ConsPlusNormal"/>
        <w:widowControl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вышеуказанных мероприятий повлияет на </w:t>
      </w:r>
      <w:r w:rsidRPr="004D39B6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при потреблении энергоресурсов в зданиях, строениях, сооружений находящихся в собственности Шп</w:t>
      </w:r>
      <w:r>
        <w:rPr>
          <w:rFonts w:ascii="Times New Roman" w:hAnsi="Times New Roman" w:cs="Times New Roman"/>
          <w:sz w:val="28"/>
          <w:szCs w:val="28"/>
        </w:rPr>
        <w:t>аковского муниципального округа и приведение в безопасное техническое состояние потенциально опасных инженерных сооружений, в том числе гидротехнических сооружений</w:t>
      </w:r>
    </w:p>
    <w:p w:rsidR="00BF0A30" w:rsidRDefault="00BF0A30" w:rsidP="00BF0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9B6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 представлен в </w:t>
      </w:r>
      <w:r w:rsidR="00CC4269">
        <w:rPr>
          <w:rFonts w:ascii="Times New Roman" w:hAnsi="Times New Roman" w:cs="Times New Roman"/>
          <w:sz w:val="28"/>
          <w:szCs w:val="28"/>
        </w:rPr>
        <w:t>п</w:t>
      </w:r>
      <w:r w:rsidRPr="004D39B6">
        <w:rPr>
          <w:rFonts w:ascii="Times New Roman" w:hAnsi="Times New Roman" w:cs="Times New Roman"/>
          <w:sz w:val="28"/>
          <w:szCs w:val="28"/>
        </w:rPr>
        <w:t>риложении №</w:t>
      </w:r>
      <w:r w:rsidR="00996750">
        <w:rPr>
          <w:rFonts w:ascii="Times New Roman" w:hAnsi="Times New Roman" w:cs="Times New Roman"/>
          <w:sz w:val="28"/>
          <w:szCs w:val="28"/>
        </w:rPr>
        <w:t xml:space="preserve"> </w:t>
      </w:r>
      <w:r w:rsidR="005F3284">
        <w:rPr>
          <w:rFonts w:ascii="Times New Roman" w:hAnsi="Times New Roman" w:cs="Times New Roman"/>
          <w:sz w:val="28"/>
          <w:szCs w:val="28"/>
        </w:rPr>
        <w:t>4</w:t>
      </w:r>
      <w:r w:rsidR="00734892">
        <w:rPr>
          <w:rFonts w:ascii="Times New Roman" w:hAnsi="Times New Roman" w:cs="Times New Roman"/>
          <w:sz w:val="28"/>
          <w:szCs w:val="28"/>
        </w:rPr>
        <w:t xml:space="preserve"> к </w:t>
      </w:r>
      <w:r w:rsidR="00996750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734892">
        <w:rPr>
          <w:rFonts w:ascii="Times New Roman" w:hAnsi="Times New Roman" w:cs="Times New Roman"/>
          <w:sz w:val="28"/>
          <w:szCs w:val="28"/>
        </w:rPr>
        <w:t>Программе</w:t>
      </w:r>
      <w:r w:rsidR="006E1E7C">
        <w:rPr>
          <w:rFonts w:ascii="Times New Roman" w:hAnsi="Times New Roman" w:cs="Times New Roman"/>
          <w:sz w:val="28"/>
          <w:szCs w:val="28"/>
        </w:rPr>
        <w:t>.</w:t>
      </w:r>
    </w:p>
    <w:p w:rsidR="006E1E7C" w:rsidRDefault="006E1E7C" w:rsidP="006E1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26" w:rsidRDefault="00523A26" w:rsidP="006E1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26" w:rsidRDefault="00523A26" w:rsidP="006E1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E7C" w:rsidRPr="004D39B6" w:rsidRDefault="00996750" w:rsidP="009967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6E1E7C" w:rsidRPr="004D39B6" w:rsidSect="00996750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A7" w:rsidRDefault="00CA05A7" w:rsidP="00871A16">
      <w:pPr>
        <w:spacing w:after="0" w:line="240" w:lineRule="auto"/>
      </w:pPr>
      <w:r>
        <w:separator/>
      </w:r>
    </w:p>
  </w:endnote>
  <w:endnote w:type="continuationSeparator" w:id="0">
    <w:p w:rsidR="00CA05A7" w:rsidRDefault="00CA05A7" w:rsidP="0087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A7" w:rsidRDefault="00CA05A7" w:rsidP="00871A16">
      <w:pPr>
        <w:spacing w:after="0" w:line="240" w:lineRule="auto"/>
      </w:pPr>
      <w:r>
        <w:separator/>
      </w:r>
    </w:p>
  </w:footnote>
  <w:footnote w:type="continuationSeparator" w:id="0">
    <w:p w:rsidR="00CA05A7" w:rsidRDefault="00CA05A7" w:rsidP="0087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256601"/>
      <w:docPartObj>
        <w:docPartGallery w:val="Page Numbers (Top of Page)"/>
        <w:docPartUnique/>
      </w:docPartObj>
    </w:sdtPr>
    <w:sdtEndPr/>
    <w:sdtContent>
      <w:p w:rsidR="00871A16" w:rsidRDefault="00871A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CC1">
          <w:rPr>
            <w:noProof/>
          </w:rPr>
          <w:t>5</w:t>
        </w:r>
        <w:r>
          <w:fldChar w:fldCharType="end"/>
        </w:r>
      </w:p>
    </w:sdtContent>
  </w:sdt>
  <w:p w:rsidR="00871A16" w:rsidRDefault="00871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05956"/>
    <w:rsid w:val="000142E8"/>
    <w:rsid w:val="00015317"/>
    <w:rsid w:val="000155D4"/>
    <w:rsid w:val="000244CE"/>
    <w:rsid w:val="0002795B"/>
    <w:rsid w:val="000562FD"/>
    <w:rsid w:val="000E418C"/>
    <w:rsid w:val="00122C82"/>
    <w:rsid w:val="0018314D"/>
    <w:rsid w:val="001949AF"/>
    <w:rsid w:val="00197941"/>
    <w:rsid w:val="001F22CF"/>
    <w:rsid w:val="00213A03"/>
    <w:rsid w:val="00230C83"/>
    <w:rsid w:val="00274D29"/>
    <w:rsid w:val="002C11D9"/>
    <w:rsid w:val="002C5132"/>
    <w:rsid w:val="002C67C9"/>
    <w:rsid w:val="0030265F"/>
    <w:rsid w:val="00336D2B"/>
    <w:rsid w:val="0035638A"/>
    <w:rsid w:val="00383339"/>
    <w:rsid w:val="003A664C"/>
    <w:rsid w:val="003E010A"/>
    <w:rsid w:val="00417F94"/>
    <w:rsid w:val="00453BFD"/>
    <w:rsid w:val="00467310"/>
    <w:rsid w:val="00484CC1"/>
    <w:rsid w:val="0049614C"/>
    <w:rsid w:val="004B76F4"/>
    <w:rsid w:val="00504C68"/>
    <w:rsid w:val="00523A26"/>
    <w:rsid w:val="005339A4"/>
    <w:rsid w:val="00564015"/>
    <w:rsid w:val="005F3284"/>
    <w:rsid w:val="005F6861"/>
    <w:rsid w:val="00631B38"/>
    <w:rsid w:val="006A5687"/>
    <w:rsid w:val="006D2480"/>
    <w:rsid w:val="006E1E7C"/>
    <w:rsid w:val="00700A0E"/>
    <w:rsid w:val="00720018"/>
    <w:rsid w:val="00734892"/>
    <w:rsid w:val="0075166E"/>
    <w:rsid w:val="007638A8"/>
    <w:rsid w:val="007675FF"/>
    <w:rsid w:val="007E6DF1"/>
    <w:rsid w:val="0083736A"/>
    <w:rsid w:val="00871A16"/>
    <w:rsid w:val="00874073"/>
    <w:rsid w:val="0087743C"/>
    <w:rsid w:val="008A7E6B"/>
    <w:rsid w:val="008C0331"/>
    <w:rsid w:val="008F1CAF"/>
    <w:rsid w:val="00910AA9"/>
    <w:rsid w:val="0091710A"/>
    <w:rsid w:val="00974669"/>
    <w:rsid w:val="00996750"/>
    <w:rsid w:val="009C287F"/>
    <w:rsid w:val="009C5000"/>
    <w:rsid w:val="009C530F"/>
    <w:rsid w:val="00A01C23"/>
    <w:rsid w:val="00A165E0"/>
    <w:rsid w:val="00A65DDA"/>
    <w:rsid w:val="00AE2109"/>
    <w:rsid w:val="00B1332A"/>
    <w:rsid w:val="00B16BCD"/>
    <w:rsid w:val="00B41D64"/>
    <w:rsid w:val="00B703F6"/>
    <w:rsid w:val="00B82F6D"/>
    <w:rsid w:val="00B90718"/>
    <w:rsid w:val="00B925FA"/>
    <w:rsid w:val="00BA6933"/>
    <w:rsid w:val="00BF0A30"/>
    <w:rsid w:val="00BF6AE7"/>
    <w:rsid w:val="00C429B2"/>
    <w:rsid w:val="00C52E61"/>
    <w:rsid w:val="00CA05A7"/>
    <w:rsid w:val="00CC4269"/>
    <w:rsid w:val="00D0702C"/>
    <w:rsid w:val="00D47E3A"/>
    <w:rsid w:val="00D64A53"/>
    <w:rsid w:val="00DE2F8E"/>
    <w:rsid w:val="00E240D6"/>
    <w:rsid w:val="00E618E3"/>
    <w:rsid w:val="00ED742F"/>
    <w:rsid w:val="00F25BA1"/>
    <w:rsid w:val="00F6529B"/>
    <w:rsid w:val="00FB08EC"/>
    <w:rsid w:val="00FB51B5"/>
    <w:rsid w:val="00FC39D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A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0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0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A16"/>
  </w:style>
  <w:style w:type="paragraph" w:styleId="a5">
    <w:name w:val="footer"/>
    <w:basedOn w:val="a"/>
    <w:link w:val="a6"/>
    <w:uiPriority w:val="99"/>
    <w:unhideWhenUsed/>
    <w:rsid w:val="0087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A16"/>
  </w:style>
  <w:style w:type="character" w:styleId="a7">
    <w:name w:val="Hyperlink"/>
    <w:basedOn w:val="a0"/>
    <w:uiPriority w:val="99"/>
    <w:semiHidden/>
    <w:unhideWhenUsed/>
    <w:rsid w:val="005F6861"/>
    <w:rPr>
      <w:color w:val="0000FF"/>
      <w:u w:val="single"/>
    </w:rPr>
  </w:style>
  <w:style w:type="table" w:styleId="a8">
    <w:name w:val="Table Grid"/>
    <w:basedOn w:val="a1"/>
    <w:uiPriority w:val="59"/>
    <w:rsid w:val="00A6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6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A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0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0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A16"/>
  </w:style>
  <w:style w:type="paragraph" w:styleId="a5">
    <w:name w:val="footer"/>
    <w:basedOn w:val="a"/>
    <w:link w:val="a6"/>
    <w:uiPriority w:val="99"/>
    <w:unhideWhenUsed/>
    <w:rsid w:val="0087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A16"/>
  </w:style>
  <w:style w:type="character" w:styleId="a7">
    <w:name w:val="Hyperlink"/>
    <w:basedOn w:val="a0"/>
    <w:uiPriority w:val="99"/>
    <w:semiHidden/>
    <w:unhideWhenUsed/>
    <w:rsid w:val="005F6861"/>
    <w:rPr>
      <w:color w:val="0000FF"/>
      <w:u w:val="single"/>
    </w:rPr>
  </w:style>
  <w:style w:type="table" w:styleId="a8">
    <w:name w:val="Table Grid"/>
    <w:basedOn w:val="a1"/>
    <w:uiPriority w:val="59"/>
    <w:rsid w:val="00A6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9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6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FCDBE381F74FA7F9F1187431DB99F652A56EEB9B2E9A96835FD3D47A5F6CCE95B8FD231441307CD0E7BED5A86F08A64ACC52AD0E15FECP2G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2FCDBE381F74FA7F9F1187431DB99F6F2E50E9BCBCB4A3606CF13F40AAA9C9EE4A8FD3385A1200D3072FBEP1G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45749-5C02-497F-9844-57EFE190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Князь Александра Николаевна</cp:lastModifiedBy>
  <cp:revision>55</cp:revision>
  <cp:lastPrinted>2024-03-29T07:06:00Z</cp:lastPrinted>
  <dcterms:created xsi:type="dcterms:W3CDTF">2023-08-09T13:46:00Z</dcterms:created>
  <dcterms:modified xsi:type="dcterms:W3CDTF">2024-04-03T07:36:00Z</dcterms:modified>
</cp:coreProperties>
</file>